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FCA" w:rsidRPr="00E5476A" w:rsidRDefault="003F2088" w:rsidP="00E239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Капитальный ремонт</w:t>
      </w:r>
      <w:r w:rsidR="00E239E4" w:rsidRPr="00E5476A">
        <w:rPr>
          <w:rFonts w:ascii="Times New Roman" w:hAnsi="Times New Roman" w:cs="Times New Roman"/>
          <w:b/>
          <w:sz w:val="32"/>
          <w:szCs w:val="32"/>
        </w:rPr>
        <w:t xml:space="preserve">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79"/>
        <w:gridCol w:w="2604"/>
        <w:gridCol w:w="2144"/>
        <w:gridCol w:w="2144"/>
        <w:gridCol w:w="4004"/>
      </w:tblGrid>
      <w:tr w:rsidR="008960F6" w:rsidTr="00287F12">
        <w:tc>
          <w:tcPr>
            <w:tcW w:w="2679" w:type="dxa"/>
          </w:tcPr>
          <w:p w:rsidR="008960F6" w:rsidRDefault="008960F6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 МКД</w:t>
            </w:r>
          </w:p>
        </w:tc>
        <w:tc>
          <w:tcPr>
            <w:tcW w:w="2604" w:type="dxa"/>
          </w:tcPr>
          <w:p w:rsidR="008960F6" w:rsidRDefault="008960F6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Общая площадь помещений, входящих в состав общего имущества,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2144" w:type="dxa"/>
          </w:tcPr>
          <w:p w:rsidR="008960F6" w:rsidRDefault="008960F6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 последнего капитального ремонта</w:t>
            </w:r>
          </w:p>
        </w:tc>
        <w:tc>
          <w:tcPr>
            <w:tcW w:w="2144" w:type="dxa"/>
          </w:tcPr>
          <w:p w:rsidR="008960F6" w:rsidRDefault="008960F6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проведения капитального ремонта </w:t>
            </w:r>
          </w:p>
          <w:p w:rsidR="008960F6" w:rsidRDefault="008960F6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(по программе Фонда регионального оператора)</w:t>
            </w:r>
          </w:p>
        </w:tc>
        <w:tc>
          <w:tcPr>
            <w:tcW w:w="4004" w:type="dxa"/>
          </w:tcPr>
          <w:p w:rsidR="008960F6" w:rsidRDefault="008960F6" w:rsidP="00E23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Владелец счета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МКР-15, 7А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740,3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Кикоина, 20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872,3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Жигаловского, 6/2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538,7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Савчука, 8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1255,38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Савчука, 16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457,1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Савчука, 12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498,3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142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47108">
              <w:rPr>
                <w:rFonts w:ascii="Times New Roman" w:hAnsi="Times New Roman" w:cs="Times New Roman"/>
                <w:sz w:val="24"/>
                <w:szCs w:val="24"/>
              </w:rPr>
              <w:t>1262,5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МКР-15, 7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761,3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8960F6" w:rsidTr="00287F12">
        <w:tc>
          <w:tcPr>
            <w:tcW w:w="2679" w:type="dxa"/>
          </w:tcPr>
          <w:p w:rsidR="008960F6" w:rsidRPr="00E239E4" w:rsidRDefault="008960F6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Кикоина, 15</w:t>
            </w:r>
          </w:p>
        </w:tc>
        <w:tc>
          <w:tcPr>
            <w:tcW w:w="2604" w:type="dxa"/>
          </w:tcPr>
          <w:p w:rsidR="008960F6" w:rsidRPr="00287F12" w:rsidRDefault="008960F6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1657,8</w:t>
            </w:r>
          </w:p>
        </w:tc>
        <w:tc>
          <w:tcPr>
            <w:tcW w:w="2144" w:type="dxa"/>
          </w:tcPr>
          <w:p w:rsidR="008960F6" w:rsidRDefault="008960F6">
            <w:r w:rsidRPr="00A2378A"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8960F6" w:rsidRDefault="008960F6"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8960F6" w:rsidRDefault="008960F6"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DB2194" w:rsidTr="00287F12">
        <w:tc>
          <w:tcPr>
            <w:tcW w:w="2679" w:type="dxa"/>
          </w:tcPr>
          <w:p w:rsidR="00DB2194" w:rsidRDefault="00DB2194" w:rsidP="00DB2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Кикоина, 15А</w:t>
            </w:r>
          </w:p>
        </w:tc>
        <w:tc>
          <w:tcPr>
            <w:tcW w:w="2604" w:type="dxa"/>
          </w:tcPr>
          <w:p w:rsidR="00DB2194" w:rsidRPr="00287F12" w:rsidRDefault="007C7075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2309,3</w:t>
            </w:r>
          </w:p>
        </w:tc>
        <w:tc>
          <w:tcPr>
            <w:tcW w:w="2144" w:type="dxa"/>
          </w:tcPr>
          <w:p w:rsidR="00DB2194" w:rsidRPr="00A2378A" w:rsidRDefault="00DB2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DB2194" w:rsidRPr="00F67A37" w:rsidRDefault="00DB2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A37"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 w:rsidRPr="00F67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DB2194" w:rsidRPr="00AC5DD4" w:rsidRDefault="00DB2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5DD4"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  <w:tr w:rsidR="00287F12" w:rsidTr="00287F12">
        <w:tc>
          <w:tcPr>
            <w:tcW w:w="2679" w:type="dxa"/>
          </w:tcPr>
          <w:p w:rsidR="00287F12" w:rsidRDefault="00287F12" w:rsidP="00E23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Тегенцева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8/1</w:t>
            </w:r>
          </w:p>
        </w:tc>
        <w:tc>
          <w:tcPr>
            <w:tcW w:w="2604" w:type="dxa"/>
          </w:tcPr>
          <w:p w:rsidR="00287F12" w:rsidRPr="00287F12" w:rsidRDefault="000954D7" w:rsidP="00E23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8B1">
              <w:rPr>
                <w:rFonts w:ascii="Times New Roman" w:hAnsi="Times New Roman" w:cs="Times New Roman"/>
                <w:sz w:val="24"/>
                <w:szCs w:val="24"/>
              </w:rPr>
              <w:t>681,4</w:t>
            </w:r>
            <w:r w:rsidR="00E538B1" w:rsidRPr="00E538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44" w:type="dxa"/>
          </w:tcPr>
          <w:p w:rsidR="00287F12" w:rsidRDefault="0028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проводился</w:t>
            </w:r>
          </w:p>
        </w:tc>
        <w:tc>
          <w:tcPr>
            <w:tcW w:w="2144" w:type="dxa"/>
          </w:tcPr>
          <w:p w:rsidR="00287F12" w:rsidRDefault="0028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2042-2044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4" w:type="dxa"/>
          </w:tcPr>
          <w:p w:rsidR="00287F12" w:rsidRPr="00AC5DD4" w:rsidRDefault="00287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оператор</w:t>
            </w:r>
          </w:p>
        </w:tc>
      </w:tr>
    </w:tbl>
    <w:p w:rsidR="00E239E4" w:rsidRPr="00E239E4" w:rsidRDefault="00E239E4" w:rsidP="00E23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E239E4" w:rsidRPr="00E239E4" w:rsidSect="00672B3B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395"/>
    <w:rsid w:val="000954D7"/>
    <w:rsid w:val="00247108"/>
    <w:rsid w:val="00287F12"/>
    <w:rsid w:val="003F2088"/>
    <w:rsid w:val="00672B3B"/>
    <w:rsid w:val="006A6EA6"/>
    <w:rsid w:val="007C7075"/>
    <w:rsid w:val="008960F6"/>
    <w:rsid w:val="00905395"/>
    <w:rsid w:val="009A4FCA"/>
    <w:rsid w:val="00C648EF"/>
    <w:rsid w:val="00DB2194"/>
    <w:rsid w:val="00E239E4"/>
    <w:rsid w:val="00E538B1"/>
    <w:rsid w:val="00E5476A"/>
    <w:rsid w:val="00F6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6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60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6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60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cp:lastPrinted>2015-04-09T20:25:00Z</cp:lastPrinted>
  <dcterms:created xsi:type="dcterms:W3CDTF">2022-06-29T05:39:00Z</dcterms:created>
  <dcterms:modified xsi:type="dcterms:W3CDTF">2022-06-29T05:39:00Z</dcterms:modified>
</cp:coreProperties>
</file>