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5103"/>
      </w:tblGrid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Адрес многоквартирного дома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 xml:space="preserve">Свердловская область, г. Новоуральск, </w:t>
            </w:r>
          </w:p>
          <w:p w:rsidR="00A30CDD" w:rsidRPr="000B61E6" w:rsidRDefault="00C23809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 xml:space="preserve">ул.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Тегенцева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, 8/1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Год постройки/Год ввода дома в эксплуатацию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7F58EC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2000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Серия, тип постройки здания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7F58EC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7F58EC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0313.020.0005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Тип дома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Многоквартирный дом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Количество этажей: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ind w:left="170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 наибольшее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7F58EC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7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ind w:left="170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 наименьшее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7F58EC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7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Количество подъездов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7F58EC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1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Количество лифтов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7F58EC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1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Количество помещений: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7F58EC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83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ind w:left="170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 жилых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7F58EC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83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ind w:left="170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 нежилых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7F58EC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0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Общая площадь дома, в том числе: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9D643B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ind w:left="170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 общая площадь жилых помещений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9D643B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3067,3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ind w:left="170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 общая площадь нежилых помещений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9D643B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0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ind w:left="170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 общая площадь помещений, входящих в состав общего имущества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9D643B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681,4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Кадастровый номер земельного участка, на котором расположен дом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9D643B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9D643B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66:57:0102069:49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Площадь земельного участка, входящего в состав общего имущества в многоквартирном доме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9D643B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 xml:space="preserve">787,9 </w:t>
            </w:r>
            <w:r w:rsidR="00A30CDD"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кв. м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Площадь парковки в границах земельного участка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9D643B" w:rsidP="009D64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Факт признания дома аварийным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bookmarkStart w:id="0" w:name="_GoBack"/>
            <w:bookmarkEnd w:id="0"/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Дата и номер документа о признании дома аварийным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Причина признания дома аварийным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Класс энергетической эффективности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7F58EC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Не присвоен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Дополнительная информация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bookmarkStart w:id="1" w:name="Par1076"/>
            <w:bookmarkEnd w:id="1"/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Детская площадка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9D643B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 xml:space="preserve">Имеется 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Спортивная площадка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Не имеется</w:t>
            </w:r>
          </w:p>
        </w:tc>
      </w:tr>
      <w:tr w:rsidR="00A30CDD" w:rsidRPr="000B61E6" w:rsidTr="00A30CDD"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Другое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30CDD" w:rsidRPr="000B61E6" w:rsidRDefault="00A30CDD" w:rsidP="000B61E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</w:pPr>
            <w:r w:rsidRPr="000B61E6">
              <w:rPr>
                <w:rFonts w:ascii="Arial" w:eastAsia="Arial" w:hAnsi="Arial" w:cs="Arial"/>
                <w:sz w:val="20"/>
                <w:szCs w:val="20"/>
                <w:lang w:eastAsia="hi-IN" w:bidi="hi-IN"/>
              </w:rPr>
              <w:t>-</w:t>
            </w:r>
          </w:p>
        </w:tc>
      </w:tr>
    </w:tbl>
    <w:p w:rsidR="000B61E6" w:rsidRPr="000B61E6" w:rsidRDefault="000B61E6" w:rsidP="000B61E6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hi-IN" w:bidi="hi-IN"/>
        </w:rPr>
      </w:pPr>
    </w:p>
    <w:p w:rsidR="000B61E6" w:rsidRPr="000B61E6" w:rsidRDefault="000B61E6" w:rsidP="000B61E6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hi-IN" w:bidi="hi-IN"/>
        </w:rPr>
      </w:pPr>
    </w:p>
    <w:p w:rsidR="000B61E6" w:rsidRDefault="000B61E6" w:rsidP="000B61E6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hi-IN" w:bidi="hi-IN"/>
        </w:rPr>
      </w:pPr>
    </w:p>
    <w:p w:rsidR="00C35078" w:rsidRPr="000B61E6" w:rsidRDefault="00C35078" w:rsidP="000B61E6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hi-IN" w:bidi="hi-IN"/>
        </w:rPr>
      </w:pPr>
    </w:p>
    <w:sectPr w:rsidR="00C35078" w:rsidRPr="000B61E6" w:rsidSect="004B26B0">
      <w:headerReference w:type="default" r:id="rId7"/>
      <w:pgSz w:w="11906" w:h="16838"/>
      <w:pgMar w:top="1135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A62" w:rsidRDefault="00711A62" w:rsidP="004B26B0">
      <w:pPr>
        <w:spacing w:after="0" w:line="240" w:lineRule="auto"/>
      </w:pPr>
      <w:r>
        <w:separator/>
      </w:r>
    </w:p>
  </w:endnote>
  <w:endnote w:type="continuationSeparator" w:id="0">
    <w:p w:rsidR="00711A62" w:rsidRDefault="00711A62" w:rsidP="004B2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A62" w:rsidRDefault="00711A62" w:rsidP="004B26B0">
      <w:pPr>
        <w:spacing w:after="0" w:line="240" w:lineRule="auto"/>
      </w:pPr>
      <w:r>
        <w:separator/>
      </w:r>
    </w:p>
  </w:footnote>
  <w:footnote w:type="continuationSeparator" w:id="0">
    <w:p w:rsidR="00711A62" w:rsidRDefault="00711A62" w:rsidP="004B26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6B0" w:rsidRDefault="004B26B0">
    <w:pPr>
      <w:pStyle w:val="a3"/>
    </w:pPr>
    <w:r>
      <w:t xml:space="preserve">                                       Характеристика МКД по адресу: </w:t>
    </w:r>
    <w:r w:rsidR="00C23809">
      <w:t xml:space="preserve">ул. </w:t>
    </w:r>
    <w:proofErr w:type="spellStart"/>
    <w:r w:rsidR="00C23809">
      <w:t>Тегенцева</w:t>
    </w:r>
    <w:proofErr w:type="spellEnd"/>
    <w:r w:rsidR="00C23809">
      <w:t>, 8/1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890"/>
    <w:rsid w:val="000B61E6"/>
    <w:rsid w:val="00373563"/>
    <w:rsid w:val="003F1890"/>
    <w:rsid w:val="00487C54"/>
    <w:rsid w:val="004B26B0"/>
    <w:rsid w:val="006B607D"/>
    <w:rsid w:val="00711A62"/>
    <w:rsid w:val="007F58EC"/>
    <w:rsid w:val="009D643B"/>
    <w:rsid w:val="00A30CDD"/>
    <w:rsid w:val="00C23809"/>
    <w:rsid w:val="00C35078"/>
    <w:rsid w:val="00E7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2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26B0"/>
  </w:style>
  <w:style w:type="paragraph" w:styleId="a5">
    <w:name w:val="footer"/>
    <w:basedOn w:val="a"/>
    <w:link w:val="a6"/>
    <w:uiPriority w:val="99"/>
    <w:unhideWhenUsed/>
    <w:rsid w:val="004B2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B26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2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26B0"/>
  </w:style>
  <w:style w:type="paragraph" w:styleId="a5">
    <w:name w:val="footer"/>
    <w:basedOn w:val="a"/>
    <w:link w:val="a6"/>
    <w:uiPriority w:val="99"/>
    <w:unhideWhenUsed/>
    <w:rsid w:val="004B2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B2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3</cp:revision>
  <dcterms:created xsi:type="dcterms:W3CDTF">2016-03-28T14:19:00Z</dcterms:created>
  <dcterms:modified xsi:type="dcterms:W3CDTF">2016-03-28T14:34:00Z</dcterms:modified>
</cp:coreProperties>
</file>